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C" w:rsidRPr="00A441CE" w:rsidRDefault="000512EE" w:rsidP="00A441CE">
      <w:pPr>
        <w:jc w:val="center"/>
        <w:rPr>
          <w:rFonts w:hint="cs"/>
          <w:b/>
          <w:bCs/>
        </w:rPr>
      </w:pPr>
      <w:r w:rsidRPr="00A441CE">
        <w:rPr>
          <w:rFonts w:hint="cs"/>
          <w:b/>
          <w:bCs/>
          <w:cs/>
        </w:rPr>
        <w:t>รายงานการปฏิบัติงานนอกพื้นที่ ในคลังความรู้ มหาวิทยาลัยวลัยลักษณ์</w:t>
      </w:r>
    </w:p>
    <w:p w:rsidR="000512EE" w:rsidRPr="00A441CE" w:rsidRDefault="000512EE" w:rsidP="00A441CE">
      <w:pPr>
        <w:jc w:val="center"/>
        <w:rPr>
          <w:rFonts w:hint="cs"/>
          <w:b/>
          <w:bCs/>
        </w:rPr>
      </w:pPr>
      <w:r w:rsidRPr="00A441CE">
        <w:rPr>
          <w:rFonts w:hint="cs"/>
          <w:b/>
          <w:bCs/>
          <w:cs/>
        </w:rPr>
        <w:t>เรื่อง การเริ่มต้นสู่สังคมผู้สูงอายุที่มีคุณภาพ</w:t>
      </w:r>
      <w:r w:rsidRPr="00A441CE">
        <w:rPr>
          <w:b/>
          <w:bCs/>
        </w:rPr>
        <w:t xml:space="preserve"> </w:t>
      </w:r>
      <w:r w:rsidRPr="00A441CE">
        <w:rPr>
          <w:rFonts w:hint="cs"/>
          <w:b/>
          <w:bCs/>
          <w:cs/>
        </w:rPr>
        <w:t>สถานการณ์คุณภาพชีวิตของผู้สูงอายุไทย 2558</w:t>
      </w:r>
    </w:p>
    <w:p w:rsidR="000512EE" w:rsidRPr="00A441CE" w:rsidRDefault="000512EE" w:rsidP="00A441CE">
      <w:pPr>
        <w:jc w:val="center"/>
        <w:rPr>
          <w:rFonts w:hint="cs"/>
          <w:b/>
          <w:bCs/>
          <w:cs/>
        </w:rPr>
      </w:pPr>
      <w:r w:rsidRPr="00A441CE">
        <w:rPr>
          <w:rFonts w:hint="cs"/>
          <w:b/>
          <w:bCs/>
          <w:cs/>
        </w:rPr>
        <w:t>วันที่ 10-11 สิงหาคม 2558 ณ คณะแพทยศาสตร์  หาวิทยาลัยนเรศวร</w:t>
      </w:r>
    </w:p>
    <w:p w:rsidR="000512EE" w:rsidRDefault="000512EE">
      <w:r>
        <w:rPr>
          <w:rFonts w:hint="cs"/>
          <w:cs/>
        </w:rPr>
        <w:t xml:space="preserve">โดย  ผศ.ดร.ศศิธร  </w:t>
      </w:r>
      <w:proofErr w:type="spellStart"/>
      <w:r>
        <w:rPr>
          <w:rFonts w:hint="cs"/>
          <w:cs/>
        </w:rPr>
        <w:t>ธนะ</w:t>
      </w:r>
      <w:proofErr w:type="spellEnd"/>
      <w:r>
        <w:rPr>
          <w:rFonts w:hint="cs"/>
          <w:cs/>
        </w:rPr>
        <w:t>ภพ สาขาวิชาสาธารณสุขศาสตร์ สำนัก</w:t>
      </w:r>
      <w:proofErr w:type="spellStart"/>
      <w:r>
        <w:rPr>
          <w:rFonts w:hint="cs"/>
          <w:cs/>
        </w:rPr>
        <w:t>วิชาสห</w:t>
      </w:r>
      <w:proofErr w:type="spellEnd"/>
      <w:r>
        <w:rPr>
          <w:rFonts w:hint="cs"/>
          <w:cs/>
        </w:rPr>
        <w:t>เวชศาสตร์และสาธารณสุขศาสตร์ มหาวิทยาลัยวลัยลักษณ์</w:t>
      </w:r>
    </w:p>
    <w:p w:rsidR="00E556D4" w:rsidRDefault="00E556D4" w:rsidP="00E556D4">
      <w:pPr>
        <w:ind w:firstLine="720"/>
        <w:rPr>
          <w:rFonts w:hint="cs"/>
        </w:rPr>
      </w:pPr>
      <w:r>
        <w:rPr>
          <w:rFonts w:cs="Cordia New" w:hint="cs"/>
          <w:cs/>
        </w:rPr>
        <w:t>คณะผู้จัดการประชุมครั้งนี้ประกอบด้วย คณะแพทยศาสตร์ มหาวิทยาลัยนเรศวร  คณะสาธารณสุขศาสตร์ โครงการจัดตั้งวิทยาเขตนครสวรรค์  มหาวิทยาลัยมหิดล สำนักวิชาแพทยศาสตร์มหาวิทยาลัยเทคโนโลยี</w:t>
      </w:r>
      <w:proofErr w:type="spellStart"/>
      <w:r>
        <w:rPr>
          <w:rFonts w:cs="Cordia New" w:hint="cs"/>
          <w:cs/>
        </w:rPr>
        <w:t>สุร</w:t>
      </w:r>
      <w:proofErr w:type="spellEnd"/>
      <w:r>
        <w:rPr>
          <w:rFonts w:cs="Cordia New" w:hint="cs"/>
          <w:cs/>
        </w:rPr>
        <w:t>นารีและเครือข่ายพฤฒาวิทยาชุมชน  วัตถุประสงค์ในการจัดประชุมเพื่อเป็นเวทีวิชาการในการแลกเปลี่ยนข้อมูล สถานการณ์การดูแลและเตรียมความพร้อมผู้สูงอายุ</w:t>
      </w:r>
      <w:r>
        <w:rPr>
          <w:rFonts w:hint="cs"/>
          <w:cs/>
        </w:rPr>
        <w:t>ในประเทศไทย</w:t>
      </w:r>
    </w:p>
    <w:p w:rsidR="00E556D4" w:rsidRDefault="00E556D4" w:rsidP="00E556D4">
      <w:pPr>
        <w:ind w:firstLine="720"/>
        <w:rPr>
          <w:rFonts w:hint="cs"/>
        </w:rPr>
      </w:pPr>
      <w:r>
        <w:rPr>
          <w:rFonts w:hint="cs"/>
          <w:cs/>
        </w:rPr>
        <w:t>สาระสำคัญ</w:t>
      </w:r>
    </w:p>
    <w:p w:rsidR="00E556D4" w:rsidRPr="00E556D4" w:rsidRDefault="00E556D4" w:rsidP="00E556D4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E556D4">
        <w:rPr>
          <w:rFonts w:cs="Cordia New"/>
          <w:b/>
          <w:bCs/>
          <w:cs/>
        </w:rPr>
        <w:t>การเปลี่ยนแปลงโครงสร้างประชากรผู้สูงอายุและผลกระทบต่อสังคมไทย</w:t>
      </w:r>
    </w:p>
    <w:p w:rsidR="00E556D4" w:rsidRDefault="00E556D4" w:rsidP="00E556D4">
      <w:pPr>
        <w:ind w:left="360"/>
        <w:rPr>
          <w:rFonts w:hint="cs"/>
        </w:rPr>
      </w:pPr>
      <w:r>
        <w:rPr>
          <w:rFonts w:hint="cs"/>
          <w:cs/>
        </w:rPr>
        <w:tab/>
        <w:t xml:space="preserve">สาเหตุและแนวโน้มการมีประชากรสูงอายุ จำนวนมากในประเทศไทยในอีก 10-20 ปีข้างหน้าจากการที่ประชากรเกิดเกินล้านคนในช่วงปี พ.ศ. 2506-2526 และอัตราการเจริญพันธุ์ และอัตราการเกิดทดแทนลดลง มากขึ้นในแนวโน้มเช่นเดียวกับประเทศที่พัฒนาแล้วทั้งหลาย ซึ่งประเทศไทยต้องมีการเตรียมความพร้อมของระบบการดูแลผู้สูงอายุกลุ่มนี้ซึ่งจะมีลักษณะเป็น </w:t>
      </w:r>
      <w:proofErr w:type="gramStart"/>
      <w:r>
        <w:t>population</w:t>
      </w:r>
      <w:proofErr w:type="gramEnd"/>
      <w:r>
        <w:t xml:space="preserve"> tsunami </w:t>
      </w:r>
      <w:r>
        <w:rPr>
          <w:rFonts w:hint="cs"/>
          <w:cs/>
        </w:rPr>
        <w:t>ส่งผลกระทบใหญ่หลวงต่อผลผลิตมวลรวมในประเทศ ทั้งนี้หากสามารถขยายฐานการประกอบอาชีพของกลุ่มผู้ที่มีอายุ 60-64 ปีให้สามารถประกอบอาชีพ เลี้ยงชีพได้และอยู่ในสังคมอย่างมีศักดิ์ศรีจะทำให้ประเทศได้รับผลผลิตมวลรวมกลับคืนมาจำนวนมาก นอกจากนี้การคาดการณ์ในอนาคตพบว่า อัตราการเกื้อหนุนวัยสูงอายุก็จะมีแนวโน้มลดลงเช่นกัน ดังนั้นในอนาคตผู้สูงอายุไทยต้องการความมั่นคงใน 3 ด้าน ได้แก่</w:t>
      </w:r>
    </w:p>
    <w:p w:rsidR="00E556D4" w:rsidRDefault="00E556D4" w:rsidP="00E556D4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ด้านรายได้</w:t>
      </w:r>
      <w:r>
        <w:t xml:space="preserve">  </w:t>
      </w:r>
      <w:r>
        <w:rPr>
          <w:rFonts w:hint="cs"/>
          <w:cs/>
        </w:rPr>
        <w:t>มีความเพียงพอต่อการเลี้ยงชีพ</w:t>
      </w:r>
      <w:r>
        <w:t xml:space="preserve"> </w:t>
      </w:r>
      <w:r>
        <w:rPr>
          <w:rFonts w:hint="cs"/>
          <w:cs/>
        </w:rPr>
        <w:t>ในปี 2553-2583 ประชากรวัยแรงงานจำนวนลดลงและวัยผู้สูงอายุมีจำนวนมากขึ้น จึงมีความจำเป็นต้องขยายฐานแรงงานให้มีอายุ 60-64 ปี เช่นเดียวกับในต่างประเทศ ซึ่งนิยามอายุวัยสูงอายุที่ อายุ 65 ปีขึ้นไป ซึ่งมีความสัมพันธ์กับการเลิกจ้างงานหรือเกษียณอายุงาน</w:t>
      </w:r>
    </w:p>
    <w:p w:rsidR="00E556D4" w:rsidRDefault="00E556D4" w:rsidP="00E556D4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การอยู่อาศัย</w:t>
      </w:r>
      <w:r>
        <w:t xml:space="preserve"> </w:t>
      </w:r>
      <w:r>
        <w:rPr>
          <w:rFonts w:hint="cs"/>
          <w:cs/>
        </w:rPr>
        <w:t>มีคนและระบบดูแล เนื่องจากพบว่าผู้สูงอายุต้องอยู่เพียงลำพังหรืออยู่กับคู่สมรสเพียงลำพังมากขึ้น ดังนั้นชุมชนต้องมีระบบการปรับสภาพแวดล้อมในชุมชนเพื่อเอื้อต่อการอยู่อาศัยทั้งในบ้านและในชุมชน โดยควรสนับสนุนให้ผู้ดูแลผู้สูงอายุได้รับการอบรมอย่างถูกต้องและเป็นอาชีพหนึ่งที่จำเป็นในสังคม</w:t>
      </w:r>
    </w:p>
    <w:p w:rsidR="00E556D4" w:rsidRDefault="00E556D4" w:rsidP="00E556D4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ด้านสุขภาพ ผู้สูงอายุมีสุขภาพดีอย่างเป็นองค์รวม</w:t>
      </w:r>
    </w:p>
    <w:p w:rsidR="00E556D4" w:rsidRPr="004101ED" w:rsidRDefault="00E556D4" w:rsidP="00E556D4">
      <w:pPr>
        <w:pStyle w:val="ListParagraph"/>
        <w:numPr>
          <w:ilvl w:val="0"/>
          <w:numId w:val="2"/>
        </w:numPr>
        <w:rPr>
          <w:rFonts w:hint="cs"/>
          <w:b/>
          <w:bCs/>
        </w:rPr>
      </w:pPr>
      <w:r w:rsidRPr="004101ED">
        <w:rPr>
          <w:rFonts w:hint="cs"/>
          <w:b/>
          <w:bCs/>
          <w:cs/>
        </w:rPr>
        <w:t>ระบบการดูแลผู้สูงอายุ</w:t>
      </w:r>
    </w:p>
    <w:p w:rsidR="00E556D4" w:rsidRDefault="00E556D4" w:rsidP="00E556D4">
      <w:pPr>
        <w:pStyle w:val="ListParagraph"/>
        <w:rPr>
          <w:rFonts w:hint="cs"/>
        </w:rPr>
      </w:pPr>
      <w:r>
        <w:rPr>
          <w:rFonts w:hint="cs"/>
          <w:cs/>
        </w:rPr>
        <w:lastRenderedPageBreak/>
        <w:t>ปรัชญาการดูแลผู้สูงอายุ คือ การดูแลประชากรที่มีความจำเพาะ ดังนั้นการดูแลจึงต้องคำนึงถึงปัจจัยอื่น ๆ ด้วย ซึ่งต้องอาศัยการบูร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 xml:space="preserve">การทางสังคมเป็นสำคัญ โดยระบบ </w:t>
      </w:r>
      <w:proofErr w:type="gramStart"/>
      <w:r>
        <w:t>family</w:t>
      </w:r>
      <w:proofErr w:type="gramEnd"/>
      <w:r>
        <w:t xml:space="preserve"> care  community care </w:t>
      </w:r>
      <w:r>
        <w:rPr>
          <w:rFonts w:hint="cs"/>
          <w:cs/>
        </w:rPr>
        <w:t xml:space="preserve">และ </w:t>
      </w:r>
      <w:r>
        <w:t xml:space="preserve">institutional care </w:t>
      </w:r>
      <w:r w:rsidR="00833D9B">
        <w:rPr>
          <w:rFonts w:hint="cs"/>
          <w:cs/>
        </w:rPr>
        <w:t>ซึ่</w:t>
      </w:r>
      <w:r>
        <w:rPr>
          <w:rFonts w:hint="cs"/>
          <w:cs/>
        </w:rPr>
        <w:t>งอย่างหลังมีความสำคัญในกรณีที่ไม่มีครอบครัวและชุมชนให้การดูแลได้  ดังนั้นรัฐควรจัดระบบส่งเสริมการออมตั้งแต่วัยทำงาน หรือวัยเริ่มต้นสูงอายุ/ ผู้ใหญ่วัยปลาย ให้มีศักยภาพทำงานหารายได้ และการขยายฐานการทำงานจนถึงอายุ 64 ปี ซึ่งต้องมีการเตรียมความพร้อมสู่วัยสูงอายุด้วย</w:t>
      </w:r>
      <w:r w:rsidR="00D61BF5">
        <w:rPr>
          <w:rFonts w:hint="cs"/>
          <w:cs/>
        </w:rPr>
        <w:t>หลัก ครอบครัว ชุมชน หน่วยบริการสาธารณสุขในชุมชนจึงต้องทำงานสนับสนุนเสริมความรู้ ทักษะต่าง ๆให้เพิ่มมากขึ้น</w:t>
      </w:r>
    </w:p>
    <w:p w:rsidR="004101ED" w:rsidRDefault="004101ED" w:rsidP="004101ED">
      <w:pPr>
        <w:pStyle w:val="ListParagraph"/>
        <w:numPr>
          <w:ilvl w:val="0"/>
          <w:numId w:val="2"/>
        </w:numPr>
        <w:rPr>
          <w:rFonts w:hint="cs"/>
        </w:rPr>
      </w:pPr>
      <w:r>
        <w:t xml:space="preserve">Gerontology </w:t>
      </w:r>
      <w:r>
        <w:rPr>
          <w:rFonts w:hint="cs"/>
          <w:cs/>
        </w:rPr>
        <w:t>พฤฒาวิทยาหรือวิทยาการผู้สูงอายุ</w:t>
      </w:r>
    </w:p>
    <w:p w:rsidR="004101ED" w:rsidRDefault="004101ED" w:rsidP="004101ED">
      <w:pPr>
        <w:pStyle w:val="ListParagraph"/>
        <w:rPr>
          <w:rFonts w:hint="cs"/>
        </w:rPr>
      </w:pPr>
      <w:r>
        <w:rPr>
          <w:rFonts w:hint="cs"/>
          <w:cs/>
        </w:rPr>
        <w:t>จากการศึกษาเกี่ยวกับความชราของมนุษย์ เป็นการ</w:t>
      </w:r>
      <w:proofErr w:type="spellStart"/>
      <w:r>
        <w:rPr>
          <w:rFonts w:hint="cs"/>
          <w:cs/>
        </w:rPr>
        <w:t>ศึกษาสห</w:t>
      </w:r>
      <w:proofErr w:type="spellEnd"/>
      <w:r>
        <w:rPr>
          <w:rFonts w:hint="cs"/>
          <w:cs/>
        </w:rPr>
        <w:t>วิทยาการด้านชีววิทยา  สังคมจิตวิทยาและการเรียนรู้  การเตรียมพร้อมรับการสูงอายุของประชากร ต้องปรับระบบเพื่อรองรับผู้สูงอายุที่ยังประกอบอาชีพได้ เนื่องจากการขยายฐานช่วงอายุในการ</w:t>
      </w:r>
      <w:proofErr w:type="spellStart"/>
      <w:r>
        <w:rPr>
          <w:rFonts w:hint="cs"/>
          <w:cs/>
        </w:rPr>
        <w:t>ระบ</w:t>
      </w:r>
      <w:proofErr w:type="spellEnd"/>
      <w:r>
        <w:rPr>
          <w:rFonts w:hint="cs"/>
          <w:cs/>
        </w:rPr>
        <w:t xml:space="preserve">การสูงอายุให้เป็นไปในแบบเดียวกันกับนิยามของ  </w:t>
      </w:r>
      <w:r>
        <w:t xml:space="preserve">UN </w:t>
      </w:r>
      <w:r>
        <w:rPr>
          <w:rFonts w:hint="cs"/>
          <w:cs/>
        </w:rPr>
        <w:t xml:space="preserve">คือ อายุ 65 ปีขึ้นไป โดยต้องปรับระบบการสาธารณสุข การอาชีวอนามัย การสสร้างเสริมสุขภาพเพื่อป้องกันการชราภาพ ลดความกดดันด้านสิ่งแวดล้อมต่าง เพื่อช่วยให้ผู้สูงอายุปรับตัวได้ตามการตอบสนองต่าง ๆ </w:t>
      </w:r>
      <w:proofErr w:type="gramStart"/>
      <w:r>
        <w:rPr>
          <w:rFonts w:hint="cs"/>
          <w:cs/>
        </w:rPr>
        <w:t>ที่ช้าลง  ต้องสร้างการสูงอายุที่มีสุขภาพให้มีความยาวนานที่สุด</w:t>
      </w:r>
      <w:proofErr w:type="gramEnd"/>
      <w:r>
        <w:rPr>
          <w:rFonts w:hint="cs"/>
          <w:cs/>
        </w:rPr>
        <w:t xml:space="preserve"> </w:t>
      </w:r>
      <w:r>
        <w:t xml:space="preserve">HALE </w:t>
      </w:r>
      <w:r>
        <w:rPr>
          <w:rFonts w:hint="cs"/>
          <w:cs/>
        </w:rPr>
        <w:t>หรือพึ่งพาให้น้อยที่สุด เพื่อลดต้นทุนการดูแลของครอบครัวและสังคมในช่วงก่อนการเสียชีวิตให้มากที่สุด</w:t>
      </w:r>
    </w:p>
    <w:p w:rsidR="004101ED" w:rsidRDefault="004101ED" w:rsidP="004101ED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เครือข่ายในการดำเนินงานวิจัยดังกล่าวได้ร่วมสนับสนุนและกระตุ้นภาคส่วนต่าง ๆ ที่เกี่ยวข้องกับชุมชน ทั้งในส่วนของ สถาบันการศึกษา  </w:t>
      </w:r>
      <w:proofErr w:type="spellStart"/>
      <w:r>
        <w:rPr>
          <w:rFonts w:hint="cs"/>
          <w:cs/>
        </w:rPr>
        <w:t>อปท.</w:t>
      </w:r>
      <w:proofErr w:type="spellEnd"/>
      <w:r>
        <w:rPr>
          <w:rFonts w:hint="cs"/>
          <w:cs/>
        </w:rPr>
        <w:t xml:space="preserve"> ระบบบริการปฐมภูมิและภาคประชาชนให้มีการศึกษาวิจัยและแลกเปลี่ยนการดำเนินงานในการดูแลและศึกษาผู้สูงอายุในชุมชน ทั้งนี้ได้มีการตกลงเบื้องต้นของภาคีในการจัดประชุมให้เชิญ </w:t>
      </w:r>
      <w:r w:rsidR="004C4FBC">
        <w:rPr>
          <w:rFonts w:hint="cs"/>
          <w:cs/>
        </w:rPr>
        <w:t>หน่วยวิจัยการสาธารณ</w:t>
      </w:r>
      <w:r>
        <w:rPr>
          <w:rFonts w:hint="cs"/>
          <w:cs/>
        </w:rPr>
        <w:t>สุขเชิง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 xml:space="preserve">การ มหาวิทยาลัยวลัยลักษณ์เข้าร่วมเป็นภาคีที่ 4 ซึ่งจะทำเนินการประสานงานเพื่อจัดทำ </w:t>
      </w:r>
      <w:r>
        <w:t xml:space="preserve">MOU </w:t>
      </w:r>
      <w:r>
        <w:rPr>
          <w:rFonts w:hint="cs"/>
          <w:cs/>
        </w:rPr>
        <w:t>ต่อไป</w:t>
      </w:r>
    </w:p>
    <w:p w:rsidR="004101ED" w:rsidRDefault="004101ED" w:rsidP="004101ED">
      <w:pPr>
        <w:jc w:val="right"/>
        <w:rPr>
          <w:rFonts w:hint="cs"/>
        </w:rPr>
      </w:pPr>
      <w:r>
        <w:rPr>
          <w:rFonts w:hint="cs"/>
          <w:cs/>
        </w:rPr>
        <w:t xml:space="preserve">ผศ.ดร.ศศิธร  </w:t>
      </w:r>
      <w:proofErr w:type="spellStart"/>
      <w:r>
        <w:rPr>
          <w:rFonts w:hint="cs"/>
          <w:cs/>
        </w:rPr>
        <w:t>ธนะ</w:t>
      </w:r>
      <w:proofErr w:type="spellEnd"/>
      <w:r>
        <w:rPr>
          <w:rFonts w:hint="cs"/>
          <w:cs/>
        </w:rPr>
        <w:t>ภพ</w:t>
      </w:r>
    </w:p>
    <w:p w:rsidR="004101ED" w:rsidRPr="004101ED" w:rsidRDefault="004101ED" w:rsidP="004101ED">
      <w:pPr>
        <w:jc w:val="right"/>
        <w:rPr>
          <w:rFonts w:hint="cs"/>
          <w:cs/>
        </w:rPr>
      </w:pPr>
      <w:r>
        <w:rPr>
          <w:rFonts w:hint="cs"/>
          <w:cs/>
        </w:rPr>
        <w:t>บันทึกสาระ</w:t>
      </w:r>
    </w:p>
    <w:p w:rsidR="00E556D4" w:rsidRDefault="00E556D4" w:rsidP="00E556D4">
      <w:r>
        <w:rPr>
          <w:rFonts w:cs="Cordia New"/>
          <w:cs/>
        </w:rPr>
        <w:t xml:space="preserve"> </w:t>
      </w:r>
    </w:p>
    <w:p w:rsidR="000512EE" w:rsidRDefault="000512EE">
      <w:pPr>
        <w:rPr>
          <w:rFonts w:hint="cs"/>
          <w:cs/>
        </w:rPr>
      </w:pPr>
    </w:p>
    <w:sectPr w:rsidR="000512EE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BC0"/>
    <w:multiLevelType w:val="hybridMultilevel"/>
    <w:tmpl w:val="4AE80824"/>
    <w:lvl w:ilvl="0" w:tplc="F66C1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26AE7"/>
    <w:multiLevelType w:val="hybridMultilevel"/>
    <w:tmpl w:val="B6160FE4"/>
    <w:lvl w:ilvl="0" w:tplc="0E7C1EB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12EE"/>
    <w:rsid w:val="000512EE"/>
    <w:rsid w:val="00164169"/>
    <w:rsid w:val="004101ED"/>
    <w:rsid w:val="004C4FBC"/>
    <w:rsid w:val="005C39A9"/>
    <w:rsid w:val="00833D9B"/>
    <w:rsid w:val="00A441CE"/>
    <w:rsid w:val="00CD52CC"/>
    <w:rsid w:val="00D54445"/>
    <w:rsid w:val="00D61BF5"/>
    <w:rsid w:val="00E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2015-08-19T03:24:00Z</cp:lastPrinted>
  <dcterms:created xsi:type="dcterms:W3CDTF">2015-08-19T04:02:00Z</dcterms:created>
  <dcterms:modified xsi:type="dcterms:W3CDTF">2015-08-19T04:02:00Z</dcterms:modified>
</cp:coreProperties>
</file>